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E65DE" w:rsidRPr="002E65DE" w:rsidRDefault="002E65DE" w:rsidP="002E65DE">
      <w:pPr>
        <w:shd w:val="clear" w:color="auto" w:fill="FFFFFF"/>
        <w:spacing w:after="340" w:line="240" w:lineRule="auto"/>
        <w:rPr>
          <w:rFonts w:ascii="Helvetica" w:eastAsia="Times New Roman" w:hAnsi="Helvetica" w:cs="Helvetica"/>
          <w:b/>
          <w:color w:val="222222"/>
          <w:sz w:val="24"/>
          <w:szCs w:val="24"/>
          <w:lang w:eastAsia="ru-RU"/>
        </w:rPr>
      </w:pPr>
      <w:r w:rsidRPr="002E65DE">
        <w:rPr>
          <w:rFonts w:ascii="Helvetica" w:eastAsia="Times New Roman" w:hAnsi="Helvetica" w:cs="Helvetica"/>
          <w:b/>
          <w:color w:val="222222"/>
          <w:sz w:val="24"/>
          <w:szCs w:val="24"/>
          <w:lang w:eastAsia="ru-RU"/>
        </w:rPr>
        <w:t>Анализ ситуации</w:t>
      </w:r>
    </w:p>
    <w:p w:rsidR="007254D9" w:rsidRPr="007254D9" w:rsidRDefault="007254D9" w:rsidP="007254D9">
      <w:pPr>
        <w:shd w:val="clear" w:color="auto" w:fill="FFFFFF"/>
        <w:spacing w:before="300" w:after="340" w:line="240" w:lineRule="auto"/>
        <w:rPr>
          <w:rFonts w:ascii="Helvetica" w:eastAsia="Times New Roman" w:hAnsi="Helvetica" w:cs="Helvetica"/>
          <w:i/>
          <w:color w:val="222222"/>
          <w:sz w:val="24"/>
          <w:szCs w:val="24"/>
          <w:lang w:eastAsia="ru-RU"/>
        </w:rPr>
      </w:pPr>
      <w:r w:rsidRPr="007254D9">
        <w:rPr>
          <w:rFonts w:ascii="Helvetica" w:eastAsia="Times New Roman" w:hAnsi="Helvetica" w:cs="Helvetica"/>
          <w:i/>
          <w:color w:val="222222"/>
          <w:sz w:val="24"/>
          <w:szCs w:val="24"/>
          <w:lang w:eastAsia="ru-RU"/>
        </w:rPr>
        <w:t>Руководителям компаний постоянно приходится разрешать ситуации, связанные с разработкой и принятием управленческих решений. В процессе принятия решений, внимание менеджера, как правило, концентрируется на различных проблемах и действиях.</w:t>
      </w:r>
    </w:p>
    <w:p w:rsidR="007254D9" w:rsidRPr="007254D9" w:rsidRDefault="007254D9" w:rsidP="007254D9">
      <w:pPr>
        <w:shd w:val="clear" w:color="auto" w:fill="FFFFFF"/>
        <w:spacing w:before="300" w:after="340" w:line="240" w:lineRule="auto"/>
        <w:rPr>
          <w:rFonts w:ascii="Helvetica" w:eastAsia="Times New Roman" w:hAnsi="Helvetica" w:cs="Helvetica"/>
          <w:i/>
          <w:color w:val="222222"/>
          <w:sz w:val="24"/>
          <w:szCs w:val="24"/>
          <w:lang w:eastAsia="ru-RU"/>
        </w:rPr>
      </w:pPr>
      <w:r w:rsidRPr="007254D9">
        <w:rPr>
          <w:rFonts w:ascii="Helvetica" w:eastAsia="Times New Roman" w:hAnsi="Helvetica" w:cs="Helvetica"/>
          <w:i/>
          <w:color w:val="222222"/>
          <w:sz w:val="24"/>
          <w:szCs w:val="24"/>
          <w:lang w:eastAsia="ru-RU"/>
        </w:rPr>
        <w:t xml:space="preserve">Например, необходимо принять </w:t>
      </w:r>
      <w:proofErr w:type="gramStart"/>
      <w:r w:rsidRPr="007254D9">
        <w:rPr>
          <w:rFonts w:ascii="Helvetica" w:eastAsia="Times New Roman" w:hAnsi="Helvetica" w:cs="Helvetica"/>
          <w:i/>
          <w:color w:val="222222"/>
          <w:sz w:val="24"/>
          <w:szCs w:val="24"/>
          <w:lang w:eastAsia="ru-RU"/>
        </w:rPr>
        <w:t>решения</w:t>
      </w:r>
      <w:proofErr w:type="gramEnd"/>
      <w:r w:rsidRPr="007254D9">
        <w:rPr>
          <w:rFonts w:ascii="Helvetica" w:eastAsia="Times New Roman" w:hAnsi="Helvetica" w:cs="Helvetica"/>
          <w:i/>
          <w:color w:val="222222"/>
          <w:sz w:val="24"/>
          <w:szCs w:val="24"/>
          <w:lang w:eastAsia="ru-RU"/>
        </w:rPr>
        <w:t>: какие направления бизнеса развивать, сколько средств инвестировать в тот или иной проект, какие функции передать на аутсорсинг, а что реализовывать собственными силами, какие компетенции персонала требуется сформировать для реализации целей.</w:t>
      </w:r>
    </w:p>
    <w:p w:rsidR="007254D9" w:rsidRPr="007254D9" w:rsidRDefault="007254D9" w:rsidP="007254D9">
      <w:pPr>
        <w:shd w:val="clear" w:color="auto" w:fill="FFFFFF"/>
        <w:spacing w:before="300" w:after="340" w:line="240" w:lineRule="auto"/>
        <w:rPr>
          <w:rFonts w:ascii="Helvetica" w:eastAsia="Times New Roman" w:hAnsi="Helvetica" w:cs="Helvetica"/>
          <w:i/>
          <w:color w:val="222222"/>
          <w:sz w:val="24"/>
          <w:szCs w:val="24"/>
          <w:lang w:eastAsia="ru-RU"/>
        </w:rPr>
      </w:pPr>
      <w:proofErr w:type="gramStart"/>
      <w:r w:rsidRPr="007254D9">
        <w:rPr>
          <w:rFonts w:ascii="Helvetica" w:eastAsia="Times New Roman" w:hAnsi="Helvetica" w:cs="Helvetica"/>
          <w:i/>
          <w:color w:val="222222"/>
          <w:sz w:val="24"/>
          <w:szCs w:val="24"/>
          <w:lang w:eastAsia="ru-RU"/>
        </w:rPr>
        <w:t>Важное значение</w:t>
      </w:r>
      <w:proofErr w:type="gramEnd"/>
      <w:r w:rsidRPr="007254D9">
        <w:rPr>
          <w:rFonts w:ascii="Helvetica" w:eastAsia="Times New Roman" w:hAnsi="Helvetica" w:cs="Helvetica"/>
          <w:i/>
          <w:color w:val="222222"/>
          <w:sz w:val="24"/>
          <w:szCs w:val="24"/>
          <w:lang w:eastAsia="ru-RU"/>
        </w:rPr>
        <w:t xml:space="preserve"> для принятия решений имеет такой фактор, как стиль мышления руководителя.</w:t>
      </w:r>
    </w:p>
    <w:p w:rsidR="00E37BC6" w:rsidRDefault="007254D9" w:rsidP="00E37BC6">
      <w:pPr>
        <w:shd w:val="clear" w:color="auto" w:fill="FFFFFF"/>
        <w:spacing w:before="300" w:after="340" w:line="240" w:lineRule="auto"/>
        <w:rPr>
          <w:rFonts w:ascii="Helvetica" w:eastAsia="Times New Roman" w:hAnsi="Helvetica" w:cs="Helvetica"/>
          <w:i/>
          <w:color w:val="222222"/>
          <w:sz w:val="24"/>
          <w:szCs w:val="24"/>
          <w:lang w:eastAsia="ru-RU"/>
        </w:rPr>
      </w:pPr>
      <w:r w:rsidRPr="007254D9">
        <w:rPr>
          <w:rFonts w:ascii="Helvetica" w:eastAsia="Times New Roman" w:hAnsi="Helvetica" w:cs="Helvetica"/>
          <w:i/>
          <w:color w:val="222222"/>
          <w:sz w:val="24"/>
          <w:szCs w:val="24"/>
          <w:lang w:eastAsia="ru-RU"/>
        </w:rPr>
        <w:t xml:space="preserve">Какой стиль мышления продемонстрировали Компа </w:t>
      </w:r>
      <w:proofErr w:type="spellStart"/>
      <w:r w:rsidRPr="007254D9">
        <w:rPr>
          <w:rFonts w:ascii="Helvetica" w:eastAsia="Times New Roman" w:hAnsi="Helvetica" w:cs="Helvetica"/>
          <w:i/>
          <w:color w:val="222222"/>
          <w:sz w:val="24"/>
          <w:szCs w:val="24"/>
          <w:lang w:eastAsia="ru-RU"/>
        </w:rPr>
        <w:t>Браузе</w:t>
      </w:r>
      <w:proofErr w:type="spellEnd"/>
      <w:r w:rsidRPr="007254D9">
        <w:rPr>
          <w:rFonts w:ascii="Helvetica" w:eastAsia="Times New Roman" w:hAnsi="Helvetica" w:cs="Helvetica"/>
          <w:i/>
          <w:color w:val="222222"/>
          <w:sz w:val="24"/>
          <w:szCs w:val="24"/>
          <w:lang w:eastAsia="ru-RU"/>
        </w:rPr>
        <w:t xml:space="preserve"> и его сторонники в процессе подготовки решения по проектированию и проведению организационных изменений в компании «Техно-Электрон»?</w:t>
      </w:r>
      <w:r>
        <w:rPr>
          <w:rFonts w:ascii="Helvetica" w:eastAsia="Times New Roman" w:hAnsi="Helvetica" w:cs="Helvetica"/>
          <w:i/>
          <w:color w:val="222222"/>
          <w:sz w:val="24"/>
          <w:szCs w:val="24"/>
          <w:lang w:eastAsia="ru-RU"/>
        </w:rPr>
        <w:t xml:space="preserve"> </w:t>
      </w:r>
      <w:r w:rsidR="00E37BC6" w:rsidRPr="00370924">
        <w:rPr>
          <w:rFonts w:ascii="Helvetica" w:eastAsia="Times New Roman" w:hAnsi="Helvetica" w:cs="Helvetica"/>
          <w:i/>
          <w:color w:val="222222"/>
          <w:sz w:val="24"/>
          <w:szCs w:val="24"/>
          <w:lang w:eastAsia="ru-RU"/>
        </w:rPr>
        <w:t>Просим аргументировать свой ответ ниже.</w:t>
      </w:r>
    </w:p>
    <w:p w:rsidR="00370924" w:rsidRDefault="007254D9" w:rsidP="007254D9">
      <w:pPr>
        <w:pStyle w:val="a4"/>
        <w:numPr>
          <w:ilvl w:val="0"/>
          <w:numId w:val="7"/>
        </w:numPr>
        <w:shd w:val="clear" w:color="auto" w:fill="FFFFFF"/>
        <w:tabs>
          <w:tab w:val="left" w:pos="1560"/>
        </w:tabs>
        <w:spacing w:after="340" w:line="240" w:lineRule="auto"/>
        <w:ind w:hanging="1026"/>
        <w:rPr>
          <w:rFonts w:ascii="Helvetica" w:eastAsia="Times New Roman" w:hAnsi="Helvetica" w:cs="Helvetica"/>
          <w:color w:val="222222"/>
          <w:sz w:val="24"/>
          <w:szCs w:val="24"/>
          <w:lang w:eastAsia="ru-RU"/>
        </w:rPr>
      </w:pPr>
      <w:r w:rsidRPr="007254D9">
        <w:rPr>
          <w:rFonts w:ascii="Helvetica" w:eastAsia="Times New Roman" w:hAnsi="Helvetica" w:cs="Helvetica"/>
          <w:color w:val="222222"/>
          <w:sz w:val="24"/>
          <w:szCs w:val="24"/>
          <w:lang w:eastAsia="ru-RU"/>
        </w:rPr>
        <w:t>Линейный стиль мышления руководителей</w:t>
      </w:r>
    </w:p>
    <w:p w:rsidR="007254D9" w:rsidRPr="00E37BC6" w:rsidRDefault="007254D9" w:rsidP="007254D9">
      <w:pPr>
        <w:pStyle w:val="a4"/>
        <w:shd w:val="clear" w:color="auto" w:fill="FFFFFF"/>
        <w:tabs>
          <w:tab w:val="left" w:pos="1560"/>
        </w:tabs>
        <w:spacing w:after="340" w:line="240" w:lineRule="auto"/>
        <w:ind w:left="1440" w:hanging="1026"/>
        <w:rPr>
          <w:rFonts w:ascii="Helvetica" w:eastAsia="Times New Roman" w:hAnsi="Helvetica" w:cs="Helvetica"/>
          <w:color w:val="222222"/>
          <w:sz w:val="24"/>
          <w:szCs w:val="24"/>
          <w:lang w:eastAsia="ru-RU"/>
        </w:rPr>
      </w:pPr>
    </w:p>
    <w:p w:rsidR="00370924" w:rsidRDefault="007254D9" w:rsidP="007254D9">
      <w:pPr>
        <w:pStyle w:val="a4"/>
        <w:numPr>
          <w:ilvl w:val="0"/>
          <w:numId w:val="7"/>
        </w:numPr>
        <w:shd w:val="clear" w:color="auto" w:fill="FFFFFF"/>
        <w:tabs>
          <w:tab w:val="left" w:pos="1560"/>
        </w:tabs>
        <w:spacing w:after="340" w:line="240" w:lineRule="auto"/>
        <w:ind w:hanging="1026"/>
        <w:rPr>
          <w:rFonts w:ascii="Helvetica" w:eastAsia="Times New Roman" w:hAnsi="Helvetica" w:cs="Helvetica"/>
          <w:color w:val="222222"/>
          <w:sz w:val="24"/>
          <w:szCs w:val="24"/>
          <w:lang w:eastAsia="ru-RU"/>
        </w:rPr>
      </w:pPr>
      <w:r w:rsidRPr="007254D9">
        <w:rPr>
          <w:rFonts w:ascii="Helvetica" w:eastAsia="Times New Roman" w:hAnsi="Helvetica" w:cs="Helvetica"/>
          <w:color w:val="222222"/>
          <w:sz w:val="24"/>
          <w:szCs w:val="24"/>
          <w:lang w:eastAsia="ru-RU"/>
        </w:rPr>
        <w:t>Процессный стиль мышления руководителя</w:t>
      </w:r>
    </w:p>
    <w:p w:rsidR="007254D9" w:rsidRPr="00E37BC6" w:rsidRDefault="007254D9" w:rsidP="007254D9">
      <w:pPr>
        <w:pStyle w:val="a4"/>
        <w:shd w:val="clear" w:color="auto" w:fill="FFFFFF"/>
        <w:tabs>
          <w:tab w:val="left" w:pos="1560"/>
        </w:tabs>
        <w:spacing w:after="340" w:line="240" w:lineRule="auto"/>
        <w:ind w:left="1440" w:hanging="1026"/>
        <w:rPr>
          <w:rFonts w:ascii="Helvetica" w:eastAsia="Times New Roman" w:hAnsi="Helvetica" w:cs="Helvetica"/>
          <w:color w:val="222222"/>
          <w:sz w:val="24"/>
          <w:szCs w:val="24"/>
          <w:lang w:eastAsia="ru-RU"/>
        </w:rPr>
      </w:pPr>
    </w:p>
    <w:p w:rsidR="00E37BC6" w:rsidRPr="00E37BC6" w:rsidRDefault="007254D9" w:rsidP="007254D9">
      <w:pPr>
        <w:pStyle w:val="a4"/>
        <w:numPr>
          <w:ilvl w:val="0"/>
          <w:numId w:val="7"/>
        </w:numPr>
        <w:shd w:val="clear" w:color="auto" w:fill="FFFFFF"/>
        <w:tabs>
          <w:tab w:val="left" w:pos="1560"/>
        </w:tabs>
        <w:spacing w:after="340" w:line="240" w:lineRule="auto"/>
        <w:ind w:hanging="1026"/>
        <w:rPr>
          <w:rFonts w:ascii="Helvetica" w:eastAsia="Times New Roman" w:hAnsi="Helvetica" w:cs="Helvetica"/>
          <w:color w:val="222222"/>
          <w:sz w:val="24"/>
          <w:szCs w:val="24"/>
          <w:lang w:eastAsia="ru-RU"/>
        </w:rPr>
      </w:pPr>
      <w:r w:rsidRPr="007254D9">
        <w:rPr>
          <w:rFonts w:ascii="Helvetica" w:eastAsia="Times New Roman" w:hAnsi="Helvetica" w:cs="Helvetica"/>
          <w:color w:val="222222"/>
          <w:sz w:val="24"/>
          <w:szCs w:val="24"/>
          <w:lang w:eastAsia="ru-RU"/>
        </w:rPr>
        <w:t>Системный стиль</w:t>
      </w:r>
      <w:bookmarkStart w:id="0" w:name="_GoBack"/>
      <w:bookmarkEnd w:id="0"/>
      <w:r w:rsidRPr="007254D9">
        <w:rPr>
          <w:rFonts w:ascii="Helvetica" w:eastAsia="Times New Roman" w:hAnsi="Helvetica" w:cs="Helvetica"/>
          <w:color w:val="222222"/>
          <w:sz w:val="24"/>
          <w:szCs w:val="24"/>
          <w:lang w:eastAsia="ru-RU"/>
        </w:rPr>
        <w:t xml:space="preserve"> мышления руководителей</w:t>
      </w:r>
    </w:p>
    <w:sectPr w:rsidR="00E37BC6" w:rsidRPr="00E37BC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Helvetica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0027D6"/>
    <w:multiLevelType w:val="hybridMultilevel"/>
    <w:tmpl w:val="F71C9B3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2D1048C"/>
    <w:multiLevelType w:val="hybridMultilevel"/>
    <w:tmpl w:val="196E00E6"/>
    <w:lvl w:ilvl="0" w:tplc="0419000F">
      <w:start w:val="1"/>
      <w:numFmt w:val="decimal"/>
      <w:lvlText w:val="%1."/>
      <w:lvlJc w:val="left"/>
      <w:pPr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>
    <w:nsid w:val="3287300B"/>
    <w:multiLevelType w:val="hybridMultilevel"/>
    <w:tmpl w:val="B956C5D8"/>
    <w:lvl w:ilvl="0" w:tplc="04190017">
      <w:start w:val="1"/>
      <w:numFmt w:val="lowerLetter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7742BCA"/>
    <w:multiLevelType w:val="hybridMultilevel"/>
    <w:tmpl w:val="58D6995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B8641CA"/>
    <w:multiLevelType w:val="hybridMultilevel"/>
    <w:tmpl w:val="365CF142"/>
    <w:lvl w:ilvl="0" w:tplc="04190017">
      <w:start w:val="1"/>
      <w:numFmt w:val="lowerLetter"/>
      <w:lvlText w:val="%1)"/>
      <w:lvlJc w:val="left"/>
      <w:pPr>
        <w:ind w:left="2160" w:hanging="360"/>
      </w:pPr>
    </w:lvl>
    <w:lvl w:ilvl="1" w:tplc="04190019" w:tentative="1">
      <w:start w:val="1"/>
      <w:numFmt w:val="lowerLetter"/>
      <w:lvlText w:val="%2."/>
      <w:lvlJc w:val="left"/>
      <w:pPr>
        <w:ind w:left="2880" w:hanging="360"/>
      </w:pPr>
    </w:lvl>
    <w:lvl w:ilvl="2" w:tplc="0419001B" w:tentative="1">
      <w:start w:val="1"/>
      <w:numFmt w:val="lowerRoman"/>
      <w:lvlText w:val="%3."/>
      <w:lvlJc w:val="right"/>
      <w:pPr>
        <w:ind w:left="3600" w:hanging="180"/>
      </w:pPr>
    </w:lvl>
    <w:lvl w:ilvl="3" w:tplc="0419000F" w:tentative="1">
      <w:start w:val="1"/>
      <w:numFmt w:val="decimal"/>
      <w:lvlText w:val="%4."/>
      <w:lvlJc w:val="left"/>
      <w:pPr>
        <w:ind w:left="4320" w:hanging="360"/>
      </w:pPr>
    </w:lvl>
    <w:lvl w:ilvl="4" w:tplc="04190019" w:tentative="1">
      <w:start w:val="1"/>
      <w:numFmt w:val="lowerLetter"/>
      <w:lvlText w:val="%5."/>
      <w:lvlJc w:val="left"/>
      <w:pPr>
        <w:ind w:left="5040" w:hanging="360"/>
      </w:pPr>
    </w:lvl>
    <w:lvl w:ilvl="5" w:tplc="0419001B" w:tentative="1">
      <w:start w:val="1"/>
      <w:numFmt w:val="lowerRoman"/>
      <w:lvlText w:val="%6."/>
      <w:lvlJc w:val="right"/>
      <w:pPr>
        <w:ind w:left="5760" w:hanging="180"/>
      </w:pPr>
    </w:lvl>
    <w:lvl w:ilvl="6" w:tplc="0419000F" w:tentative="1">
      <w:start w:val="1"/>
      <w:numFmt w:val="decimal"/>
      <w:lvlText w:val="%7."/>
      <w:lvlJc w:val="left"/>
      <w:pPr>
        <w:ind w:left="6480" w:hanging="360"/>
      </w:pPr>
    </w:lvl>
    <w:lvl w:ilvl="7" w:tplc="04190019" w:tentative="1">
      <w:start w:val="1"/>
      <w:numFmt w:val="lowerLetter"/>
      <w:lvlText w:val="%8."/>
      <w:lvlJc w:val="left"/>
      <w:pPr>
        <w:ind w:left="7200" w:hanging="360"/>
      </w:pPr>
    </w:lvl>
    <w:lvl w:ilvl="8" w:tplc="041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5">
    <w:nsid w:val="637B395E"/>
    <w:multiLevelType w:val="hybridMultilevel"/>
    <w:tmpl w:val="02165CB2"/>
    <w:lvl w:ilvl="0" w:tplc="04190017">
      <w:start w:val="1"/>
      <w:numFmt w:val="lowerLetter"/>
      <w:lvlText w:val="%1)"/>
      <w:lvlJc w:val="left"/>
      <w:pPr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>
    <w:nsid w:val="7E6B2A10"/>
    <w:multiLevelType w:val="hybridMultilevel"/>
    <w:tmpl w:val="CC927A34"/>
    <w:lvl w:ilvl="0" w:tplc="04190017">
      <w:start w:val="1"/>
      <w:numFmt w:val="lowerLetter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6"/>
  </w:num>
  <w:num w:numId="3">
    <w:abstractNumId w:val="0"/>
  </w:num>
  <w:num w:numId="4">
    <w:abstractNumId w:val="2"/>
  </w:num>
  <w:num w:numId="5">
    <w:abstractNumId w:val="1"/>
  </w:num>
  <w:num w:numId="6">
    <w:abstractNumId w:val="5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E65DE"/>
    <w:rsid w:val="002E65DE"/>
    <w:rsid w:val="00370924"/>
    <w:rsid w:val="0048188E"/>
    <w:rsid w:val="007254D9"/>
    <w:rsid w:val="00E37B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2E65D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2E65DE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2E65D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2E65D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9281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552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195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858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410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8479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39128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0434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15931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43099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144</Words>
  <Characters>824</Characters>
  <Application>Microsoft Office Word</Application>
  <DocSecurity>0</DocSecurity>
  <Lines>6</Lines>
  <Paragraphs>1</Paragraphs>
  <ScaleCrop>false</ScaleCrop>
  <Company>SPecialiST RePack</Company>
  <LinksUpToDate>false</LinksUpToDate>
  <CharactersWithSpaces>967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MikhailSizov</dc:creator>
  <cp:lastModifiedBy>MikhailSizov</cp:lastModifiedBy>
  <cp:revision>4</cp:revision>
  <dcterms:created xsi:type="dcterms:W3CDTF">2020-12-03T05:13:00Z</dcterms:created>
  <dcterms:modified xsi:type="dcterms:W3CDTF">2020-12-03T07:46:00Z</dcterms:modified>
</cp:coreProperties>
</file>